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A4" w:rsidRDefault="00603EA4" w:rsidP="00603EA4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Выводы ревизионной комиссии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проверке финансовой отчетности 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>»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2015 год и предложения к собранию акционеров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Ревизионная комиссия, избранная собранием акционеров в составе: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Председателя комиссии: </w:t>
      </w:r>
      <w:proofErr w:type="spellStart"/>
      <w:r>
        <w:rPr>
          <w:color w:val="000000"/>
          <w:sz w:val="27"/>
          <w:szCs w:val="27"/>
        </w:rPr>
        <w:t>Гавлицкая</w:t>
      </w:r>
      <w:proofErr w:type="spellEnd"/>
      <w:r>
        <w:rPr>
          <w:color w:val="000000"/>
          <w:sz w:val="27"/>
          <w:szCs w:val="27"/>
        </w:rPr>
        <w:t xml:space="preserve"> Т.А.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Членов комиссии: Чумак В.П.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Смелянская Т.П.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апреля 2016 г. произвела проверку финансово-хозяйственной деятельности 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 xml:space="preserve">» с </w:t>
      </w:r>
      <w:proofErr w:type="gramStart"/>
      <w:r>
        <w:rPr>
          <w:color w:val="000000"/>
          <w:sz w:val="27"/>
          <w:szCs w:val="27"/>
        </w:rPr>
        <w:t>ведома</w:t>
      </w:r>
      <w:proofErr w:type="gramEnd"/>
      <w:r>
        <w:rPr>
          <w:color w:val="000000"/>
          <w:sz w:val="27"/>
          <w:szCs w:val="27"/>
        </w:rPr>
        <w:t xml:space="preserve"> директора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Герги</w:t>
      </w:r>
      <w:proofErr w:type="spellEnd"/>
      <w:r>
        <w:rPr>
          <w:color w:val="000000"/>
          <w:sz w:val="27"/>
          <w:szCs w:val="27"/>
        </w:rPr>
        <w:t xml:space="preserve"> С.П. в присутствии главного бухгалтера Леошко С.Н.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проверяемом периоде ответственными за финансово-хозяйственную деятельность были: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правом первой подписи – </w:t>
      </w:r>
      <w:proofErr w:type="spellStart"/>
      <w:r>
        <w:rPr>
          <w:color w:val="000000"/>
          <w:sz w:val="27"/>
          <w:szCs w:val="27"/>
        </w:rPr>
        <w:t>Герги</w:t>
      </w:r>
      <w:proofErr w:type="spellEnd"/>
      <w:r>
        <w:rPr>
          <w:color w:val="000000"/>
          <w:sz w:val="27"/>
          <w:szCs w:val="27"/>
        </w:rPr>
        <w:t xml:space="preserve"> Семена Петровича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правом второй подписи – Леошко Светлана Николаевна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проверке использованы следующие документы и бухгалтерские реестры: Главная книга, </w:t>
      </w:r>
      <w:proofErr w:type="spellStart"/>
      <w:r>
        <w:rPr>
          <w:color w:val="000000"/>
          <w:sz w:val="27"/>
          <w:szCs w:val="27"/>
        </w:rPr>
        <w:t>сальдово</w:t>
      </w:r>
      <w:proofErr w:type="spellEnd"/>
      <w:r>
        <w:rPr>
          <w:color w:val="000000"/>
          <w:sz w:val="27"/>
          <w:szCs w:val="27"/>
        </w:rPr>
        <w:t>-оборотные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ведомости, журналы-ордера, первичные кассовые и банковские документы.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проверки установлено следующее: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Бухгалтерский учет на предприятии ведется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Положениям</w:t>
      </w:r>
      <w:proofErr w:type="gramEnd"/>
      <w:r>
        <w:rPr>
          <w:color w:val="000000"/>
          <w:sz w:val="27"/>
          <w:szCs w:val="27"/>
        </w:rPr>
        <w:t xml:space="preserve"> об организации бухгалтерского учета и финансовой отчетности в Украине.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проверке соответствия баланса данным главной книги – расхождений не установлено. Для обеспечения достоверности данных бухгалтерского учета была проведена инвентаризация основных средств, запасов, денежных сре</w:t>
      </w:r>
      <w:proofErr w:type="gramStart"/>
      <w:r>
        <w:rPr>
          <w:color w:val="000000"/>
          <w:sz w:val="27"/>
          <w:szCs w:val="27"/>
        </w:rPr>
        <w:t>дств в к</w:t>
      </w:r>
      <w:proofErr w:type="gramEnd"/>
      <w:r>
        <w:rPr>
          <w:color w:val="000000"/>
          <w:sz w:val="27"/>
          <w:szCs w:val="27"/>
        </w:rPr>
        <w:t>ассе и на счетах предприятия, дебиторская и кредиторская задолженность, бланков строгой отчетности по состоянию на 01 декабря 2015 года.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инвентаризации недостач и излишков не установлено. Учет и списание материальных ценностей отражается по фактической себестоимости, исходя из затрат на их приобретение.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Уставной фонд</w:t>
      </w:r>
      <w:proofErr w:type="gramEnd"/>
      <w:r>
        <w:rPr>
          <w:color w:val="000000"/>
          <w:sz w:val="27"/>
          <w:szCs w:val="27"/>
        </w:rPr>
        <w:t xml:space="preserve"> 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>» по состоянию составляет 146,01 гривен, который разделен на 14601 акцию. Владельцами акций 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>» является 5 юридических лиц и 49 физических лиц.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Контрольным пакетом акций не владеет никто, а количество акций в размере более 10% Уставного фонда владеют следующие акционеры: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Герги</w:t>
      </w:r>
      <w:proofErr w:type="spellEnd"/>
      <w:r>
        <w:rPr>
          <w:color w:val="000000"/>
          <w:sz w:val="27"/>
          <w:szCs w:val="27"/>
        </w:rPr>
        <w:t xml:space="preserve"> С.П.- 33,429219%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</w:t>
      </w:r>
      <w:proofErr w:type="spellStart"/>
      <w:r>
        <w:rPr>
          <w:color w:val="000000"/>
          <w:sz w:val="27"/>
          <w:szCs w:val="27"/>
        </w:rPr>
        <w:t>Алвас</w:t>
      </w:r>
      <w:proofErr w:type="spellEnd"/>
      <w:r>
        <w:rPr>
          <w:color w:val="000000"/>
          <w:sz w:val="27"/>
          <w:szCs w:val="27"/>
        </w:rPr>
        <w:t>» - 10,081501%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>» в 2015 году осуществляло свою деятельность на основании Устава и лицензии, выданной на строительные и ремонтные работы.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Суммарная дебиторская задолженность предприятия на 31.12.2015 года составила – 253,0тыс. грн.,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запасы – 655,7тыс. грн.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Кредиторская задолженность за товары, услуги по состоянию на 31.12.2015г. – 794,9тыс. грн.,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2015 году начислен фонд оплаты труда в размере 227,2 тыс. грн., который увеличился по сравнению с 2014 годом на 34,8 тыс. грн. за счет ее пересмотра изменения минимальной заработной платы в соответствии Закона о </w:t>
      </w:r>
      <w:proofErr w:type="spellStart"/>
      <w:r>
        <w:rPr>
          <w:color w:val="000000"/>
          <w:sz w:val="27"/>
          <w:szCs w:val="27"/>
        </w:rPr>
        <w:t>госбюджети</w:t>
      </w:r>
      <w:proofErr w:type="spellEnd"/>
      <w:r>
        <w:rPr>
          <w:color w:val="000000"/>
          <w:sz w:val="27"/>
          <w:szCs w:val="27"/>
        </w:rPr>
        <w:t xml:space="preserve"> на 2015г. и увеличением объема работ.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Доходы от реализации получены в сумме : 8336,8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>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Прочие доходы – 158,9 тыс. грн.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Чистый доход общества – 8485,7 тыс. грн.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составили – 7290,1 тыс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 xml:space="preserve">.,в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Материальные затраты – 7105,4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>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витрати</w:t>
      </w:r>
      <w:proofErr w:type="spellEnd"/>
      <w:r>
        <w:rPr>
          <w:color w:val="000000"/>
          <w:sz w:val="27"/>
          <w:szCs w:val="27"/>
        </w:rPr>
        <w:t xml:space="preserve"> -184,7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>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Прибыль за 2015г.- 1191,5 тыс. грн.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Недостач и потерь в 2015 году не выявлено</w:t>
      </w:r>
    </w:p>
    <w:p w:rsidR="00603EA4" w:rsidRDefault="00603EA4" w:rsidP="00603E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вышеизложенного подтверждаем, что годовая финансовая отчетность ЧАО «</w:t>
      </w:r>
      <w:proofErr w:type="spellStart"/>
      <w:r>
        <w:rPr>
          <w:color w:val="000000"/>
          <w:sz w:val="27"/>
          <w:szCs w:val="27"/>
        </w:rPr>
        <w:t>Измаилагродорстрой</w:t>
      </w:r>
      <w:proofErr w:type="spellEnd"/>
      <w:r>
        <w:rPr>
          <w:color w:val="000000"/>
          <w:sz w:val="27"/>
          <w:szCs w:val="27"/>
        </w:rPr>
        <w:t>» по состоянию на 31.12.2015 года является полной и достоверной, и просим акционеров утвердить её.</w:t>
      </w:r>
    </w:p>
    <w:p w:rsidR="00AB160D" w:rsidRDefault="00AB160D"/>
    <w:sectPr w:rsidR="00AB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A4"/>
    <w:rsid w:val="0030676A"/>
    <w:rsid w:val="00603EA4"/>
    <w:rsid w:val="00A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2</cp:revision>
  <dcterms:created xsi:type="dcterms:W3CDTF">2016-07-19T12:14:00Z</dcterms:created>
  <dcterms:modified xsi:type="dcterms:W3CDTF">2016-07-19T12:14:00Z</dcterms:modified>
</cp:coreProperties>
</file>