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D42B2D" w:rsidRDefault="00020BCB" w:rsidP="00DC6C96">
      <w:pPr>
        <w:pStyle w:val="3"/>
        <w:jc w:val="left"/>
        <w:rPr>
          <w:b w:val="0"/>
          <w:color w:val="000000"/>
          <w:sz w:val="16"/>
          <w:szCs w:val="16"/>
          <w:lang w:val="en-US"/>
        </w:rPr>
      </w:pPr>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CB7D9C" w:rsidP="00DC6C96">
      <w:pPr>
        <w:pStyle w:val="3"/>
        <w:jc w:val="left"/>
        <w:rPr>
          <w:b w:val="0"/>
          <w:sz w:val="15"/>
          <w:lang w:val="uk-UA"/>
        </w:rPr>
      </w:pPr>
      <w:r>
        <w:rPr>
          <w:b w:val="0"/>
          <w:sz w:val="20"/>
          <w:szCs w:val="20"/>
          <w:u w:val="single"/>
          <w:lang w:val="en-US"/>
        </w:rPr>
        <w:t>25.04.2019</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CB7D9C">
        <w:rPr>
          <w:b w:val="0"/>
          <w:sz w:val="20"/>
          <w:szCs w:val="20"/>
          <w:u w:val="single"/>
          <w:lang w:val="en-US"/>
        </w:rPr>
        <w:t>19</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10298"/>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75"/>
        <w:gridCol w:w="193"/>
        <w:gridCol w:w="3795"/>
        <w:gridCol w:w="193"/>
        <w:gridCol w:w="4442"/>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CB7D9C" w:rsidP="00DC6C96">
            <w:pPr>
              <w:jc w:val="center"/>
              <w:rPr>
                <w:color w:val="000000"/>
                <w:sz w:val="20"/>
                <w:szCs w:val="20"/>
                <w:lang w:val="en-US"/>
              </w:rPr>
            </w:pPr>
            <w:r>
              <w:rPr>
                <w:color w:val="000000"/>
                <w:sz w:val="20"/>
                <w:szCs w:val="2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CB7D9C" w:rsidP="00DC6C96">
            <w:pPr>
              <w:ind w:left="1280" w:hanging="591"/>
              <w:jc w:val="center"/>
              <w:rPr>
                <w:color w:val="000000"/>
                <w:sz w:val="20"/>
                <w:szCs w:val="20"/>
                <w:lang w:val="en-US"/>
              </w:rPr>
            </w:pPr>
            <w:r>
              <w:rPr>
                <w:color w:val="000000"/>
                <w:sz w:val="20"/>
                <w:szCs w:val="20"/>
                <w:lang w:val="en-US"/>
              </w:rPr>
              <w:t>Гергi Семен Петрович</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7E37D1" w:rsidRDefault="007E37D1" w:rsidP="00D42FB5">
            <w:pPr>
              <w:pStyle w:val="a4"/>
              <w:ind w:firstLine="567"/>
              <w:jc w:val="center"/>
              <w:rPr>
                <w:b/>
                <w:bCs/>
                <w:sz w:val="28"/>
                <w:szCs w:val="28"/>
                <w:lang w:val="uk-UA"/>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187" w:type="pct"/>
        <w:tblCellMar>
          <w:top w:w="15" w:type="dxa"/>
          <w:left w:w="15" w:type="dxa"/>
          <w:bottom w:w="15" w:type="dxa"/>
          <w:right w:w="15" w:type="dxa"/>
        </w:tblCellMar>
        <w:tblLook w:val="04A0" w:firstRow="1" w:lastRow="0" w:firstColumn="1" w:lastColumn="0" w:noHBand="0" w:noVBand="1"/>
      </w:tblPr>
      <w:tblGrid>
        <w:gridCol w:w="4904"/>
        <w:gridCol w:w="5956"/>
      </w:tblGrid>
      <w:tr w:rsidR="00DC6C96" w:rsidTr="00E209DB">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E209DB">
        <w:tc>
          <w:tcPr>
            <w:tcW w:w="2258"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742" w:type="pct"/>
            <w:vAlign w:val="center"/>
          </w:tcPr>
          <w:p w:rsidR="00DC6C96" w:rsidRPr="00DF42E6" w:rsidRDefault="00CB7D9C" w:rsidP="00DC6C96">
            <w:pPr>
              <w:rPr>
                <w:sz w:val="20"/>
                <w:szCs w:val="20"/>
                <w:lang w:val="en-US"/>
              </w:rPr>
            </w:pPr>
            <w:r>
              <w:rPr>
                <w:sz w:val="20"/>
                <w:szCs w:val="20"/>
                <w:lang w:val="en-US"/>
              </w:rPr>
              <w:t>Приватне акцiонерне товариство "Iзмаїлагрошляхбуд"</w:t>
            </w:r>
          </w:p>
        </w:tc>
      </w:tr>
      <w:tr w:rsidR="00DC6C96" w:rsidTr="00E209DB">
        <w:tc>
          <w:tcPr>
            <w:tcW w:w="2258"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742" w:type="pct"/>
            <w:vAlign w:val="center"/>
          </w:tcPr>
          <w:p w:rsidR="00DC6C96" w:rsidRPr="00DF42E6" w:rsidRDefault="00CB7D9C" w:rsidP="00DC6C96">
            <w:pPr>
              <w:rPr>
                <w:sz w:val="20"/>
                <w:szCs w:val="20"/>
                <w:lang w:val="en-US"/>
              </w:rPr>
            </w:pPr>
            <w:r>
              <w:rPr>
                <w:sz w:val="20"/>
                <w:szCs w:val="20"/>
                <w:lang w:val="en-US"/>
              </w:rPr>
              <w:t>Акцiонерне товариство</w:t>
            </w:r>
          </w:p>
        </w:tc>
      </w:tr>
      <w:tr w:rsidR="00D42FB5" w:rsidTr="00E209DB">
        <w:tc>
          <w:tcPr>
            <w:tcW w:w="2258"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742" w:type="pct"/>
            <w:vAlign w:val="center"/>
          </w:tcPr>
          <w:p w:rsidR="00D42FB5" w:rsidRPr="00DF42E6" w:rsidRDefault="00CB7D9C" w:rsidP="00DF42E6">
            <w:pPr>
              <w:rPr>
                <w:sz w:val="20"/>
                <w:szCs w:val="20"/>
                <w:lang w:val="en-US"/>
              </w:rPr>
            </w:pPr>
            <w:r>
              <w:rPr>
                <w:sz w:val="20"/>
                <w:szCs w:val="20"/>
                <w:lang w:val="uk-UA"/>
              </w:rPr>
              <w:t>68600 Одеська область м. Iзмаїл вул. Лiсна, б.5</w:t>
            </w:r>
          </w:p>
        </w:tc>
      </w:tr>
      <w:tr w:rsidR="00DC6C96" w:rsidTr="00E209DB">
        <w:tc>
          <w:tcPr>
            <w:tcW w:w="2258"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742" w:type="pct"/>
            <w:vAlign w:val="center"/>
          </w:tcPr>
          <w:p w:rsidR="00DC6C96" w:rsidRPr="00DF42E6" w:rsidRDefault="00CB7D9C" w:rsidP="00DC6C96">
            <w:pPr>
              <w:rPr>
                <w:sz w:val="20"/>
                <w:szCs w:val="20"/>
                <w:lang w:val="en-US"/>
              </w:rPr>
            </w:pPr>
            <w:r>
              <w:rPr>
                <w:sz w:val="20"/>
                <w:szCs w:val="20"/>
                <w:lang w:val="en-US"/>
              </w:rPr>
              <w:t>03579058</w:t>
            </w:r>
          </w:p>
        </w:tc>
      </w:tr>
      <w:tr w:rsidR="00DC6C96" w:rsidTr="00E209DB">
        <w:tc>
          <w:tcPr>
            <w:tcW w:w="2258"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742" w:type="pct"/>
            <w:vAlign w:val="center"/>
          </w:tcPr>
          <w:p w:rsidR="00DC6C96" w:rsidRPr="00DF42E6" w:rsidRDefault="00CB7D9C" w:rsidP="00DC6C96">
            <w:pPr>
              <w:rPr>
                <w:sz w:val="20"/>
                <w:szCs w:val="20"/>
                <w:lang w:val="en-US"/>
              </w:rPr>
            </w:pPr>
            <w:r>
              <w:rPr>
                <w:sz w:val="20"/>
                <w:szCs w:val="20"/>
                <w:lang w:val="en-US"/>
              </w:rPr>
              <w:t>(04841) 22243 (04841) 21652</w:t>
            </w:r>
          </w:p>
        </w:tc>
      </w:tr>
      <w:tr w:rsidR="00DC6C96" w:rsidTr="00E209DB">
        <w:tc>
          <w:tcPr>
            <w:tcW w:w="2258"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742" w:type="pct"/>
            <w:vAlign w:val="center"/>
          </w:tcPr>
          <w:p w:rsidR="00DC6C96" w:rsidRPr="00DF42E6" w:rsidRDefault="00CB7D9C" w:rsidP="00DC6C96">
            <w:pPr>
              <w:rPr>
                <w:sz w:val="20"/>
                <w:szCs w:val="20"/>
                <w:lang w:val="en-US"/>
              </w:rPr>
            </w:pPr>
            <w:r>
              <w:rPr>
                <w:sz w:val="20"/>
                <w:szCs w:val="20"/>
                <w:lang w:val="en-US"/>
              </w:rPr>
              <w:t>dorstroj@bk.ru</w:t>
            </w:r>
          </w:p>
        </w:tc>
      </w:tr>
      <w:tr w:rsidR="00531337" w:rsidTr="00E209DB">
        <w:tc>
          <w:tcPr>
            <w:tcW w:w="2258"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Pr="00531337">
              <w:rPr>
                <w:b/>
                <w:sz w:val="20"/>
                <w:szCs w:val="20"/>
                <w:lang w:val="uk-UA"/>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c>
          <w:tcPr>
            <w:tcW w:w="2742" w:type="pct"/>
            <w:vAlign w:val="center"/>
          </w:tcPr>
          <w:p w:rsidR="00CB7D9C" w:rsidRDefault="00CB7D9C" w:rsidP="00DC6C96">
            <w:pPr>
              <w:rPr>
                <w:sz w:val="20"/>
                <w:szCs w:val="20"/>
                <w:lang w:val="en-US"/>
              </w:rPr>
            </w:pPr>
            <w:r>
              <w:rPr>
                <w:sz w:val="20"/>
                <w:szCs w:val="20"/>
                <w:lang w:val="en-US"/>
              </w:rPr>
              <w:t>Державна установа "Агентство з розвитку iнфраструктури фондового ринку України"</w:t>
            </w:r>
          </w:p>
          <w:p w:rsidR="00CB7D9C" w:rsidRDefault="00CB7D9C" w:rsidP="00DC6C96">
            <w:pPr>
              <w:rPr>
                <w:sz w:val="20"/>
                <w:szCs w:val="20"/>
                <w:lang w:val="en-US"/>
              </w:rPr>
            </w:pPr>
            <w:r>
              <w:rPr>
                <w:sz w:val="20"/>
                <w:szCs w:val="20"/>
                <w:lang w:val="en-US"/>
              </w:rPr>
              <w:t>21676262</w:t>
            </w:r>
          </w:p>
          <w:p w:rsidR="00CB7D9C" w:rsidRDefault="00CB7D9C" w:rsidP="00DC6C96">
            <w:pPr>
              <w:rPr>
                <w:sz w:val="20"/>
                <w:szCs w:val="20"/>
                <w:lang w:val="en-US"/>
              </w:rPr>
            </w:pPr>
            <w:r>
              <w:rPr>
                <w:sz w:val="20"/>
                <w:szCs w:val="20"/>
                <w:lang w:val="en-US"/>
              </w:rPr>
              <w:t>Україна</w:t>
            </w:r>
          </w:p>
          <w:p w:rsidR="00531337" w:rsidRPr="009A60E3" w:rsidRDefault="00CB7D9C" w:rsidP="00DC6C96">
            <w:pPr>
              <w:rPr>
                <w:sz w:val="20"/>
                <w:szCs w:val="20"/>
                <w:lang w:val="en-US"/>
              </w:rPr>
            </w:pPr>
            <w:r>
              <w:rPr>
                <w:sz w:val="20"/>
                <w:szCs w:val="20"/>
                <w:lang w:val="en-US"/>
              </w:rPr>
              <w:t>DR/00001/APA</w:t>
            </w:r>
          </w:p>
        </w:tc>
      </w:tr>
      <w:tr w:rsidR="00DC6C96" w:rsidTr="00E209DB">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D42FB5">
            <w:pPr>
              <w:pStyle w:val="a4"/>
              <w:ind w:firstLine="567"/>
              <w:jc w:val="center"/>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88" w:type="pct"/>
        <w:tblLayout w:type="fixed"/>
        <w:tblCellMar>
          <w:top w:w="15" w:type="dxa"/>
          <w:left w:w="15" w:type="dxa"/>
          <w:bottom w:w="15" w:type="dxa"/>
          <w:right w:w="15" w:type="dxa"/>
        </w:tblCellMar>
        <w:tblLook w:val="0000" w:firstRow="0" w:lastRow="0" w:firstColumn="0" w:lastColumn="0" w:noHBand="0" w:noVBand="0"/>
      </w:tblPr>
      <w:tblGrid>
        <w:gridCol w:w="3562"/>
        <w:gridCol w:w="5692"/>
        <w:gridCol w:w="1608"/>
      </w:tblGrid>
      <w:tr w:rsidR="001714DF" w:rsidRPr="00DF42E6" w:rsidTr="00E209DB">
        <w:tc>
          <w:tcPr>
            <w:tcW w:w="3321"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06" w:type="dxa"/>
            <w:tcMar>
              <w:top w:w="60" w:type="dxa"/>
              <w:left w:w="60" w:type="dxa"/>
              <w:bottom w:w="60" w:type="dxa"/>
              <w:right w:w="60" w:type="dxa"/>
            </w:tcMar>
            <w:vAlign w:val="center"/>
          </w:tcPr>
          <w:p w:rsidR="001714DF" w:rsidRPr="00DF42E6" w:rsidRDefault="00CB7D9C" w:rsidP="00DC6C96">
            <w:pPr>
              <w:jc w:val="center"/>
              <w:rPr>
                <w:b/>
                <w:sz w:val="20"/>
                <w:szCs w:val="20"/>
              </w:rPr>
            </w:pPr>
            <w:r>
              <w:rPr>
                <w:sz w:val="20"/>
                <w:szCs w:val="20"/>
                <w:lang w:val="en-US"/>
              </w:rPr>
              <w:t>http://www. dorstroj.pat.ua</w:t>
            </w:r>
          </w:p>
        </w:tc>
        <w:tc>
          <w:tcPr>
            <w:tcW w:w="1499" w:type="dxa"/>
            <w:tcMar>
              <w:top w:w="60" w:type="dxa"/>
              <w:left w:w="60" w:type="dxa"/>
              <w:bottom w:w="60" w:type="dxa"/>
              <w:right w:w="60" w:type="dxa"/>
            </w:tcMar>
            <w:vAlign w:val="center"/>
          </w:tcPr>
          <w:p w:rsidR="001714DF" w:rsidRPr="00DF42E6" w:rsidRDefault="00CB7D9C" w:rsidP="00DC6C96">
            <w:pPr>
              <w:jc w:val="center"/>
              <w:rPr>
                <w:sz w:val="20"/>
                <w:szCs w:val="20"/>
                <w:lang w:val="en-US"/>
              </w:rPr>
            </w:pPr>
            <w:r>
              <w:rPr>
                <w:sz w:val="20"/>
                <w:szCs w:val="20"/>
                <w:lang w:val="en-US"/>
              </w:rPr>
              <w:t>25.04.2019</w:t>
            </w:r>
          </w:p>
        </w:tc>
      </w:tr>
      <w:tr w:rsidR="001714DF" w:rsidRPr="00DF42E6" w:rsidTr="00E209DB">
        <w:tc>
          <w:tcPr>
            <w:tcW w:w="3321"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06"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(адреса сторінки)</w:t>
            </w:r>
          </w:p>
          <w:p w:rsidR="001714DF" w:rsidRPr="00DF42E6" w:rsidRDefault="001714DF" w:rsidP="00DC6C96">
            <w:pPr>
              <w:jc w:val="center"/>
              <w:rPr>
                <w:sz w:val="20"/>
                <w:szCs w:val="20"/>
              </w:rPr>
            </w:pPr>
            <w:r w:rsidRPr="00DF42E6">
              <w:rPr>
                <w:sz w:val="20"/>
                <w:szCs w:val="20"/>
              </w:rPr>
              <w:t> </w:t>
            </w:r>
          </w:p>
        </w:tc>
        <w:tc>
          <w:tcPr>
            <w:tcW w:w="1499"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F02A5A" w:rsidRDefault="00F02A5A">
      <w:pPr>
        <w:rPr>
          <w:lang w:val="en-US"/>
        </w:rPr>
      </w:pPr>
    </w:p>
    <w:p w:rsidR="00F02A5A" w:rsidRDefault="00F02A5A">
      <w:pPr>
        <w:rPr>
          <w:lang w:val="en-US"/>
        </w:rPr>
      </w:pPr>
      <w:r>
        <w:rPr>
          <w:lang w:val="en-US"/>
        </w:rPr>
        <w:br w:type="page"/>
      </w:r>
    </w:p>
    <w:p w:rsidR="00DC6C96" w:rsidRDefault="00DC6C96">
      <w:pPr>
        <w:rPr>
          <w:lang w:val="en-US"/>
        </w:rPr>
      </w:pPr>
      <w:bookmarkStart w:id="1" w:name="_GoBack"/>
      <w:bookmarkEnd w:id="1"/>
    </w:p>
    <w:p w:rsidR="00A301C3" w:rsidRDefault="00A301C3" w:rsidP="00A301C3">
      <w:pPr>
        <w:pStyle w:val="a4"/>
        <w:spacing w:before="0" w:beforeAutospacing="0" w:after="0" w:afterAutospacing="0"/>
        <w:ind w:left="3540"/>
        <w:jc w:val="right"/>
        <w:rPr>
          <w:sz w:val="20"/>
          <w:szCs w:val="20"/>
        </w:rPr>
      </w:pPr>
      <w:r>
        <w:rPr>
          <w:sz w:val="20"/>
          <w:szCs w:val="20"/>
        </w:rPr>
        <w:t>Додаток 5</w:t>
      </w:r>
      <w:r>
        <w:rPr>
          <w:sz w:val="20"/>
          <w:szCs w:val="20"/>
        </w:rPr>
        <w:br/>
        <w:t xml:space="preserve">                                 до Положення про розкриття інформації емітентами </w:t>
      </w:r>
    </w:p>
    <w:p w:rsidR="00A301C3" w:rsidRDefault="00A301C3" w:rsidP="00A301C3">
      <w:pPr>
        <w:pStyle w:val="a4"/>
        <w:spacing w:before="0" w:beforeAutospacing="0" w:after="0" w:afterAutospacing="0"/>
        <w:ind w:left="3540"/>
        <w:rPr>
          <w:sz w:val="20"/>
          <w:szCs w:val="20"/>
        </w:rPr>
      </w:pPr>
      <w:r>
        <w:rPr>
          <w:sz w:val="20"/>
          <w:szCs w:val="20"/>
        </w:rPr>
        <w:t xml:space="preserve">                                 цінних паперів (пункт 6 глави 1 розділу III)</w:t>
      </w:r>
    </w:p>
    <w:p w:rsidR="00A301C3" w:rsidRDefault="00A301C3" w:rsidP="00A301C3">
      <w:pPr>
        <w:pStyle w:val="a4"/>
        <w:jc w:val="center"/>
        <w:rPr>
          <w:b/>
        </w:rPr>
      </w:pPr>
      <w:r>
        <w:rPr>
          <w:b/>
        </w:rPr>
        <w:t>1. Відомості 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587"/>
        <w:gridCol w:w="1744"/>
        <w:gridCol w:w="1946"/>
        <w:gridCol w:w="3245"/>
      </w:tblGrid>
      <w:tr w:rsidR="00A301C3" w:rsidTr="00A301C3">
        <w:trPr>
          <w:trHeight w:val="1214"/>
        </w:trPr>
        <w:tc>
          <w:tcPr>
            <w:tcW w:w="1615" w:type="dxa"/>
            <w:tcBorders>
              <w:top w:val="single" w:sz="4" w:space="0" w:color="auto"/>
              <w:left w:val="single" w:sz="4" w:space="0" w:color="auto"/>
              <w:bottom w:val="single" w:sz="4" w:space="0" w:color="auto"/>
              <w:right w:val="single" w:sz="4" w:space="0" w:color="auto"/>
            </w:tcBorders>
            <w:vAlign w:val="center"/>
            <w:hideMark/>
          </w:tcPr>
          <w:p w:rsidR="00A301C3" w:rsidRDefault="00A301C3">
            <w:pPr>
              <w:pStyle w:val="a4"/>
              <w:spacing w:before="0" w:beforeAutospacing="0" w:after="0" w:afterAutospacing="0"/>
              <w:jc w:val="center"/>
              <w:rPr>
                <w:b/>
                <w:sz w:val="20"/>
                <w:szCs w:val="20"/>
                <w:lang w:val="uk-UA" w:eastAsia="uk-UA"/>
              </w:rPr>
            </w:pPr>
            <w:r>
              <w:rPr>
                <w:b/>
                <w:sz w:val="20"/>
                <w:szCs w:val="20"/>
              </w:rPr>
              <w:t>№ з/п</w:t>
            </w:r>
          </w:p>
        </w:tc>
        <w:tc>
          <w:tcPr>
            <w:tcW w:w="1587" w:type="dxa"/>
            <w:tcBorders>
              <w:top w:val="single" w:sz="4" w:space="0" w:color="auto"/>
              <w:left w:val="single" w:sz="4" w:space="0" w:color="auto"/>
              <w:bottom w:val="single" w:sz="4" w:space="0" w:color="auto"/>
              <w:right w:val="single" w:sz="4" w:space="0" w:color="auto"/>
            </w:tcBorders>
            <w:vAlign w:val="center"/>
            <w:hideMark/>
          </w:tcPr>
          <w:p w:rsidR="00A301C3" w:rsidRDefault="00A301C3">
            <w:pPr>
              <w:pStyle w:val="a4"/>
              <w:spacing w:before="0" w:beforeAutospacing="0" w:after="0" w:afterAutospacing="0"/>
              <w:jc w:val="center"/>
              <w:rPr>
                <w:b/>
                <w:sz w:val="20"/>
                <w:szCs w:val="20"/>
                <w:lang w:val="uk-UA" w:eastAsia="uk-UA"/>
              </w:rPr>
            </w:pPr>
            <w:r>
              <w:rPr>
                <w:b/>
                <w:sz w:val="20"/>
                <w:szCs w:val="20"/>
              </w:rPr>
              <w:t>Дата прийняття рішення</w:t>
            </w:r>
          </w:p>
        </w:tc>
        <w:tc>
          <w:tcPr>
            <w:tcW w:w="1744" w:type="dxa"/>
            <w:tcBorders>
              <w:top w:val="single" w:sz="4" w:space="0" w:color="auto"/>
              <w:left w:val="single" w:sz="4" w:space="0" w:color="auto"/>
              <w:bottom w:val="single" w:sz="4" w:space="0" w:color="auto"/>
              <w:right w:val="single" w:sz="4" w:space="0" w:color="auto"/>
            </w:tcBorders>
            <w:vAlign w:val="center"/>
            <w:hideMark/>
          </w:tcPr>
          <w:p w:rsidR="00A301C3" w:rsidRDefault="00A301C3">
            <w:pPr>
              <w:pStyle w:val="a4"/>
              <w:spacing w:before="0" w:beforeAutospacing="0" w:after="0" w:afterAutospacing="0"/>
              <w:jc w:val="center"/>
              <w:rPr>
                <w:b/>
                <w:sz w:val="20"/>
                <w:szCs w:val="20"/>
                <w:lang w:val="uk-UA" w:eastAsia="uk-UA"/>
              </w:rPr>
            </w:pPr>
            <w:r>
              <w:rPr>
                <w:b/>
                <w:sz w:val="20"/>
                <w:szCs w:val="20"/>
              </w:rPr>
              <w:t>Гранична сукупна вартість правочинів (тис. грн.)</w:t>
            </w:r>
          </w:p>
        </w:tc>
        <w:tc>
          <w:tcPr>
            <w:tcW w:w="1946" w:type="dxa"/>
            <w:tcBorders>
              <w:top w:val="single" w:sz="4" w:space="0" w:color="auto"/>
              <w:left w:val="single" w:sz="4" w:space="0" w:color="auto"/>
              <w:bottom w:val="single" w:sz="4" w:space="0" w:color="auto"/>
              <w:right w:val="single" w:sz="4" w:space="0" w:color="auto"/>
            </w:tcBorders>
            <w:vAlign w:val="center"/>
            <w:hideMark/>
          </w:tcPr>
          <w:p w:rsidR="00A301C3" w:rsidRDefault="00A301C3">
            <w:pPr>
              <w:pStyle w:val="a4"/>
              <w:spacing w:before="0" w:beforeAutospacing="0" w:after="0" w:afterAutospacing="0"/>
              <w:jc w:val="center"/>
              <w:rPr>
                <w:b/>
                <w:sz w:val="20"/>
                <w:szCs w:val="20"/>
                <w:lang w:val="uk-UA" w:eastAsia="uk-UA"/>
              </w:rPr>
            </w:pPr>
            <w:r>
              <w:rPr>
                <w:b/>
                <w:sz w:val="20"/>
                <w:szCs w:val="20"/>
              </w:rPr>
              <w:t>Вартість активів емітента за даними останньої річної фінансової звітності   (тис. грн.)</w:t>
            </w:r>
          </w:p>
        </w:tc>
        <w:tc>
          <w:tcPr>
            <w:tcW w:w="3245" w:type="dxa"/>
            <w:tcBorders>
              <w:top w:val="single" w:sz="4" w:space="0" w:color="auto"/>
              <w:left w:val="single" w:sz="4" w:space="0" w:color="auto"/>
              <w:bottom w:val="single" w:sz="4" w:space="0" w:color="auto"/>
              <w:right w:val="single" w:sz="4" w:space="0" w:color="auto"/>
            </w:tcBorders>
            <w:vAlign w:val="center"/>
            <w:hideMark/>
          </w:tcPr>
          <w:p w:rsidR="00A301C3" w:rsidRDefault="00A301C3">
            <w:pPr>
              <w:pStyle w:val="a4"/>
              <w:spacing w:before="0" w:beforeAutospacing="0" w:after="0" w:afterAutospacing="0"/>
              <w:jc w:val="center"/>
              <w:rPr>
                <w:b/>
                <w:sz w:val="20"/>
                <w:szCs w:val="20"/>
                <w:lang w:val="uk-UA" w:eastAsia="uk-UA"/>
              </w:rPr>
            </w:pPr>
            <w:r>
              <w:rPr>
                <w:b/>
                <w:sz w:val="20"/>
                <w:szCs w:val="20"/>
              </w:rPr>
              <w:t>Співвідношення граничної сукупної вартості правочинів до вартості активів емітента за даними останньої річної фінансової звітності</w:t>
            </w:r>
          </w:p>
          <w:p w:rsidR="00A301C3" w:rsidRDefault="00A301C3">
            <w:pPr>
              <w:pStyle w:val="a4"/>
              <w:spacing w:before="0" w:beforeAutospacing="0" w:after="0" w:afterAutospacing="0"/>
              <w:jc w:val="center"/>
              <w:rPr>
                <w:b/>
                <w:sz w:val="20"/>
                <w:szCs w:val="20"/>
                <w:lang w:val="uk-UA" w:eastAsia="uk-UA"/>
              </w:rPr>
            </w:pPr>
            <w:r>
              <w:rPr>
                <w:b/>
                <w:sz w:val="20"/>
                <w:szCs w:val="20"/>
              </w:rPr>
              <w:t>(у відсотках)</w:t>
            </w:r>
          </w:p>
        </w:tc>
      </w:tr>
      <w:tr w:rsidR="00A301C3" w:rsidTr="00A301C3">
        <w:trPr>
          <w:trHeight w:val="342"/>
        </w:trPr>
        <w:tc>
          <w:tcPr>
            <w:tcW w:w="1615" w:type="dxa"/>
            <w:tcBorders>
              <w:top w:val="single" w:sz="4" w:space="0" w:color="auto"/>
              <w:left w:val="single" w:sz="4" w:space="0" w:color="auto"/>
              <w:bottom w:val="single" w:sz="4" w:space="0" w:color="auto"/>
              <w:right w:val="single" w:sz="4" w:space="0" w:color="auto"/>
            </w:tcBorders>
            <w:vAlign w:val="center"/>
            <w:hideMark/>
          </w:tcPr>
          <w:p w:rsidR="00A301C3" w:rsidRDefault="00A301C3">
            <w:pPr>
              <w:pStyle w:val="a4"/>
              <w:spacing w:before="0" w:beforeAutospacing="0" w:after="0" w:afterAutospacing="0"/>
              <w:jc w:val="center"/>
              <w:rPr>
                <w:b/>
                <w:sz w:val="20"/>
                <w:szCs w:val="20"/>
                <w:lang w:val="uk-UA" w:eastAsia="uk-UA"/>
              </w:rPr>
            </w:pPr>
            <w:r>
              <w:rPr>
                <w:b/>
                <w:sz w:val="20"/>
                <w:szCs w:val="20"/>
              </w:rPr>
              <w:t>1</w:t>
            </w:r>
          </w:p>
        </w:tc>
        <w:tc>
          <w:tcPr>
            <w:tcW w:w="1587" w:type="dxa"/>
            <w:tcBorders>
              <w:top w:val="single" w:sz="4" w:space="0" w:color="auto"/>
              <w:left w:val="single" w:sz="4" w:space="0" w:color="auto"/>
              <w:bottom w:val="single" w:sz="4" w:space="0" w:color="auto"/>
              <w:right w:val="single" w:sz="4" w:space="0" w:color="auto"/>
            </w:tcBorders>
            <w:vAlign w:val="center"/>
            <w:hideMark/>
          </w:tcPr>
          <w:p w:rsidR="00A301C3" w:rsidRDefault="00A301C3">
            <w:pPr>
              <w:pStyle w:val="a4"/>
              <w:spacing w:before="0" w:beforeAutospacing="0" w:after="0" w:afterAutospacing="0"/>
              <w:jc w:val="center"/>
              <w:rPr>
                <w:b/>
                <w:sz w:val="20"/>
                <w:szCs w:val="20"/>
                <w:lang w:val="uk-UA" w:eastAsia="uk-UA"/>
              </w:rPr>
            </w:pPr>
            <w:r>
              <w:rPr>
                <w:b/>
                <w:sz w:val="20"/>
                <w:szCs w:val="20"/>
              </w:rPr>
              <w:t>2</w:t>
            </w:r>
          </w:p>
        </w:tc>
        <w:tc>
          <w:tcPr>
            <w:tcW w:w="1744" w:type="dxa"/>
            <w:tcBorders>
              <w:top w:val="single" w:sz="4" w:space="0" w:color="auto"/>
              <w:left w:val="single" w:sz="4" w:space="0" w:color="auto"/>
              <w:bottom w:val="single" w:sz="4" w:space="0" w:color="auto"/>
              <w:right w:val="single" w:sz="4" w:space="0" w:color="auto"/>
            </w:tcBorders>
            <w:vAlign w:val="center"/>
            <w:hideMark/>
          </w:tcPr>
          <w:p w:rsidR="00A301C3" w:rsidRDefault="00A301C3">
            <w:pPr>
              <w:pStyle w:val="a4"/>
              <w:spacing w:before="0" w:beforeAutospacing="0" w:after="0" w:afterAutospacing="0"/>
              <w:jc w:val="center"/>
              <w:rPr>
                <w:b/>
                <w:sz w:val="20"/>
                <w:szCs w:val="20"/>
                <w:lang w:val="uk-UA" w:eastAsia="uk-UA"/>
              </w:rPr>
            </w:pPr>
            <w:r>
              <w:rPr>
                <w:b/>
                <w:sz w:val="20"/>
                <w:szCs w:val="20"/>
              </w:rPr>
              <w:t>3</w:t>
            </w:r>
          </w:p>
        </w:tc>
        <w:tc>
          <w:tcPr>
            <w:tcW w:w="1946" w:type="dxa"/>
            <w:tcBorders>
              <w:top w:val="single" w:sz="4" w:space="0" w:color="auto"/>
              <w:left w:val="single" w:sz="4" w:space="0" w:color="auto"/>
              <w:bottom w:val="single" w:sz="4" w:space="0" w:color="auto"/>
              <w:right w:val="single" w:sz="4" w:space="0" w:color="auto"/>
            </w:tcBorders>
            <w:vAlign w:val="center"/>
            <w:hideMark/>
          </w:tcPr>
          <w:p w:rsidR="00A301C3" w:rsidRDefault="00A301C3">
            <w:pPr>
              <w:pStyle w:val="a4"/>
              <w:spacing w:before="0" w:beforeAutospacing="0" w:after="0" w:afterAutospacing="0"/>
              <w:jc w:val="center"/>
              <w:rPr>
                <w:b/>
                <w:sz w:val="20"/>
                <w:szCs w:val="20"/>
                <w:lang w:val="uk-UA" w:eastAsia="uk-UA"/>
              </w:rPr>
            </w:pPr>
            <w:r>
              <w:rPr>
                <w:b/>
                <w:sz w:val="20"/>
                <w:szCs w:val="20"/>
              </w:rPr>
              <w:t>4</w:t>
            </w:r>
          </w:p>
        </w:tc>
        <w:tc>
          <w:tcPr>
            <w:tcW w:w="3245" w:type="dxa"/>
            <w:tcBorders>
              <w:top w:val="single" w:sz="4" w:space="0" w:color="auto"/>
              <w:left w:val="single" w:sz="4" w:space="0" w:color="auto"/>
              <w:bottom w:val="single" w:sz="4" w:space="0" w:color="auto"/>
              <w:right w:val="single" w:sz="4" w:space="0" w:color="auto"/>
            </w:tcBorders>
            <w:vAlign w:val="center"/>
            <w:hideMark/>
          </w:tcPr>
          <w:p w:rsidR="00A301C3" w:rsidRDefault="00A301C3">
            <w:pPr>
              <w:pStyle w:val="a4"/>
              <w:spacing w:before="0" w:beforeAutospacing="0" w:after="0" w:afterAutospacing="0"/>
              <w:jc w:val="center"/>
              <w:rPr>
                <w:b/>
                <w:sz w:val="20"/>
                <w:szCs w:val="20"/>
                <w:lang w:val="uk-UA" w:eastAsia="uk-UA"/>
              </w:rPr>
            </w:pPr>
            <w:r>
              <w:rPr>
                <w:b/>
                <w:sz w:val="20"/>
                <w:szCs w:val="20"/>
              </w:rPr>
              <w:t>5</w:t>
            </w:r>
          </w:p>
        </w:tc>
      </w:tr>
      <w:tr w:rsidR="00A301C3" w:rsidTr="00A301C3">
        <w:trPr>
          <w:trHeight w:val="342"/>
        </w:trPr>
        <w:tc>
          <w:tcPr>
            <w:tcW w:w="1615" w:type="dxa"/>
            <w:tcBorders>
              <w:top w:val="single" w:sz="4" w:space="0" w:color="auto"/>
              <w:left w:val="single" w:sz="4" w:space="0" w:color="auto"/>
              <w:bottom w:val="single" w:sz="4" w:space="0" w:color="auto"/>
              <w:right w:val="single" w:sz="4" w:space="0" w:color="auto"/>
            </w:tcBorders>
            <w:vAlign w:val="center"/>
            <w:hideMark/>
          </w:tcPr>
          <w:p w:rsidR="00A301C3" w:rsidRDefault="00A301C3">
            <w:pPr>
              <w:pStyle w:val="a4"/>
              <w:spacing w:before="0" w:beforeAutospacing="0" w:after="0" w:afterAutospacing="0"/>
              <w:jc w:val="center"/>
              <w:rPr>
                <w:sz w:val="20"/>
                <w:szCs w:val="20"/>
                <w:lang w:val="uk-UA" w:eastAsia="uk-UA"/>
              </w:rPr>
            </w:pPr>
            <w:r>
              <w:rPr>
                <w:sz w:val="20"/>
                <w:szCs w:val="20"/>
              </w:rPr>
              <w:t>1</w:t>
            </w:r>
          </w:p>
        </w:tc>
        <w:tc>
          <w:tcPr>
            <w:tcW w:w="1587" w:type="dxa"/>
            <w:tcBorders>
              <w:top w:val="single" w:sz="4" w:space="0" w:color="auto"/>
              <w:left w:val="single" w:sz="4" w:space="0" w:color="auto"/>
              <w:bottom w:val="single" w:sz="4" w:space="0" w:color="auto"/>
              <w:right w:val="single" w:sz="4" w:space="0" w:color="auto"/>
            </w:tcBorders>
            <w:vAlign w:val="center"/>
            <w:hideMark/>
          </w:tcPr>
          <w:p w:rsidR="00A301C3" w:rsidRDefault="00A301C3">
            <w:pPr>
              <w:pStyle w:val="a4"/>
              <w:spacing w:before="0" w:beforeAutospacing="0" w:after="0" w:afterAutospacing="0"/>
              <w:jc w:val="center"/>
              <w:rPr>
                <w:sz w:val="20"/>
                <w:szCs w:val="20"/>
                <w:lang w:val="uk-UA" w:eastAsia="uk-UA"/>
              </w:rPr>
            </w:pPr>
            <w:r>
              <w:rPr>
                <w:sz w:val="20"/>
                <w:szCs w:val="20"/>
              </w:rPr>
              <w:t>24.04.2019</w:t>
            </w:r>
          </w:p>
        </w:tc>
        <w:tc>
          <w:tcPr>
            <w:tcW w:w="1744" w:type="dxa"/>
            <w:tcBorders>
              <w:top w:val="single" w:sz="4" w:space="0" w:color="auto"/>
              <w:left w:val="single" w:sz="4" w:space="0" w:color="auto"/>
              <w:bottom w:val="single" w:sz="4" w:space="0" w:color="auto"/>
              <w:right w:val="single" w:sz="4" w:space="0" w:color="auto"/>
            </w:tcBorders>
            <w:vAlign w:val="center"/>
            <w:hideMark/>
          </w:tcPr>
          <w:p w:rsidR="00A301C3" w:rsidRDefault="00A301C3">
            <w:pPr>
              <w:pStyle w:val="a4"/>
              <w:spacing w:before="0" w:beforeAutospacing="0" w:after="0" w:afterAutospacing="0"/>
              <w:jc w:val="center"/>
              <w:rPr>
                <w:sz w:val="20"/>
                <w:szCs w:val="20"/>
                <w:lang w:val="uk-UA" w:eastAsia="uk-UA"/>
              </w:rPr>
            </w:pPr>
            <w:r>
              <w:rPr>
                <w:sz w:val="20"/>
                <w:szCs w:val="20"/>
              </w:rPr>
              <w:t>25000.000</w:t>
            </w:r>
          </w:p>
        </w:tc>
        <w:tc>
          <w:tcPr>
            <w:tcW w:w="1946" w:type="dxa"/>
            <w:tcBorders>
              <w:top w:val="single" w:sz="4" w:space="0" w:color="auto"/>
              <w:left w:val="single" w:sz="4" w:space="0" w:color="auto"/>
              <w:bottom w:val="single" w:sz="4" w:space="0" w:color="auto"/>
              <w:right w:val="single" w:sz="4" w:space="0" w:color="auto"/>
            </w:tcBorders>
            <w:vAlign w:val="center"/>
            <w:hideMark/>
          </w:tcPr>
          <w:p w:rsidR="00A301C3" w:rsidRDefault="00A301C3">
            <w:pPr>
              <w:pStyle w:val="a4"/>
              <w:spacing w:before="0" w:beforeAutospacing="0" w:after="0" w:afterAutospacing="0"/>
              <w:jc w:val="center"/>
              <w:rPr>
                <w:sz w:val="20"/>
                <w:szCs w:val="20"/>
                <w:lang w:val="uk-UA" w:eastAsia="uk-UA"/>
              </w:rPr>
            </w:pPr>
            <w:r>
              <w:rPr>
                <w:sz w:val="20"/>
                <w:szCs w:val="20"/>
              </w:rPr>
              <w:t>5563.400</w:t>
            </w:r>
          </w:p>
        </w:tc>
        <w:tc>
          <w:tcPr>
            <w:tcW w:w="3245" w:type="dxa"/>
            <w:tcBorders>
              <w:top w:val="single" w:sz="4" w:space="0" w:color="auto"/>
              <w:left w:val="single" w:sz="4" w:space="0" w:color="auto"/>
              <w:bottom w:val="single" w:sz="4" w:space="0" w:color="auto"/>
              <w:right w:val="single" w:sz="4" w:space="0" w:color="auto"/>
            </w:tcBorders>
            <w:vAlign w:val="center"/>
            <w:hideMark/>
          </w:tcPr>
          <w:p w:rsidR="00A301C3" w:rsidRDefault="00A301C3">
            <w:pPr>
              <w:pStyle w:val="a4"/>
              <w:spacing w:before="0" w:beforeAutospacing="0" w:after="0" w:afterAutospacing="0"/>
              <w:jc w:val="center"/>
              <w:rPr>
                <w:sz w:val="20"/>
                <w:szCs w:val="20"/>
                <w:lang w:val="uk-UA" w:eastAsia="uk-UA"/>
              </w:rPr>
            </w:pPr>
            <w:r>
              <w:rPr>
                <w:sz w:val="20"/>
                <w:szCs w:val="20"/>
              </w:rPr>
              <w:t>449.36550000000</w:t>
            </w:r>
          </w:p>
        </w:tc>
      </w:tr>
      <w:tr w:rsidR="00A301C3" w:rsidTr="00A301C3">
        <w:trPr>
          <w:trHeight w:val="342"/>
        </w:trPr>
        <w:tc>
          <w:tcPr>
            <w:tcW w:w="10137" w:type="dxa"/>
            <w:gridSpan w:val="5"/>
            <w:tcBorders>
              <w:top w:val="single" w:sz="4" w:space="0" w:color="auto"/>
              <w:left w:val="single" w:sz="4" w:space="0" w:color="auto"/>
              <w:bottom w:val="single" w:sz="4" w:space="0" w:color="auto"/>
              <w:right w:val="single" w:sz="4" w:space="0" w:color="auto"/>
            </w:tcBorders>
            <w:vAlign w:val="center"/>
            <w:hideMark/>
          </w:tcPr>
          <w:p w:rsidR="00A301C3" w:rsidRDefault="00A301C3">
            <w:pPr>
              <w:pStyle w:val="a4"/>
              <w:spacing w:before="0" w:beforeAutospacing="0" w:after="0" w:afterAutospacing="0"/>
              <w:rPr>
                <w:b/>
                <w:sz w:val="20"/>
                <w:szCs w:val="20"/>
                <w:lang w:val="uk-UA" w:eastAsia="uk-UA"/>
              </w:rPr>
            </w:pPr>
            <w:r>
              <w:rPr>
                <w:b/>
                <w:sz w:val="20"/>
                <w:szCs w:val="20"/>
              </w:rPr>
              <w:t>Зміст інформації</w:t>
            </w:r>
          </w:p>
        </w:tc>
      </w:tr>
      <w:tr w:rsidR="00A301C3" w:rsidTr="00A301C3">
        <w:trPr>
          <w:trHeight w:val="342"/>
        </w:trPr>
        <w:tc>
          <w:tcPr>
            <w:tcW w:w="10137" w:type="dxa"/>
            <w:gridSpan w:val="5"/>
            <w:tcBorders>
              <w:top w:val="single" w:sz="4" w:space="0" w:color="auto"/>
              <w:left w:val="single" w:sz="4" w:space="0" w:color="auto"/>
              <w:bottom w:val="single" w:sz="4" w:space="0" w:color="auto"/>
              <w:right w:val="single" w:sz="4" w:space="0" w:color="auto"/>
            </w:tcBorders>
          </w:tcPr>
          <w:p w:rsidR="00A301C3" w:rsidRDefault="00A301C3">
            <w:pPr>
              <w:pStyle w:val="a4"/>
              <w:spacing w:before="0" w:beforeAutospacing="0" w:after="0" w:afterAutospacing="0"/>
              <w:rPr>
                <w:sz w:val="20"/>
                <w:szCs w:val="20"/>
                <w:lang w:val="uk-UA" w:eastAsia="uk-UA"/>
              </w:rPr>
            </w:pPr>
            <w:r>
              <w:rPr>
                <w:sz w:val="20"/>
                <w:szCs w:val="20"/>
              </w:rPr>
              <w:t>Дата прийняття загальними зборами приватного акцiонерного товариства рiшення про попереднє надання згоди на вчинення значних правочинiв - 24 квiтня 2019 р.</w:t>
            </w:r>
          </w:p>
          <w:p w:rsidR="00A301C3" w:rsidRDefault="00A301C3">
            <w:pPr>
              <w:pStyle w:val="a4"/>
              <w:spacing w:before="0" w:beforeAutospacing="0" w:after="0" w:afterAutospacing="0"/>
              <w:rPr>
                <w:sz w:val="20"/>
                <w:szCs w:val="20"/>
              </w:rPr>
            </w:pPr>
            <w:r>
              <w:rPr>
                <w:sz w:val="20"/>
                <w:szCs w:val="20"/>
              </w:rPr>
              <w:t>Вiдомостi щодо правочинiв iз зазначенням їх характеру-Попередньо схвалити укладення Товариством значних правочинiв (правочини, якi будуть пов'язанi з господарською дiяльнiстю Товариства згiдно iз статутом; надання фiнансової допомоги, позик, застав (iпотеки), порук, гарантiй, в тому числi за третiх осiб; отримання фiнансової допомоги або позик), що вчинятимуться Товариством протягом не бiльше як одного року з дати прийняття цього рiшення, за якими ринкова вартiсть майна або послуг, що є предметом кожного такого правочину, перевищує 25 вiдсоткiв, але менша нiж 50 вiдсоткiв або становить 50 i бiльше вiдсоткiв вартостi активiв товариства за даними останньої рiчної фiнансової звiтностi Товариства.  Надати повноваження директору Товариства Гергi Семену Петровичу протягом одного року з дати проведення цих загальних зборiв, приймати рiшення щодо вчинення попередньо схвалених цими зборами правочинiв, визначати їх умови, здiйснювати вiд iменi Товариства всi необхiднi дiї щодо вчинення значних правочинiв, якi попередньо схваленi цими зборами.</w:t>
            </w:r>
          </w:p>
          <w:p w:rsidR="00A301C3" w:rsidRDefault="00A301C3">
            <w:pPr>
              <w:pStyle w:val="a4"/>
              <w:spacing w:before="0" w:beforeAutospacing="0" w:after="0" w:afterAutospacing="0"/>
              <w:rPr>
                <w:sz w:val="20"/>
                <w:szCs w:val="20"/>
              </w:rPr>
            </w:pPr>
            <w:r>
              <w:rPr>
                <w:sz w:val="20"/>
                <w:szCs w:val="20"/>
              </w:rPr>
              <w:t>Гранична сукупна вартiсть правочинiв - не бiльше 25000 тис.грн.</w:t>
            </w:r>
          </w:p>
          <w:p w:rsidR="00A301C3" w:rsidRDefault="00A301C3">
            <w:pPr>
              <w:pStyle w:val="a4"/>
              <w:spacing w:before="0" w:beforeAutospacing="0" w:after="0" w:afterAutospacing="0"/>
              <w:rPr>
                <w:sz w:val="20"/>
                <w:szCs w:val="20"/>
              </w:rPr>
            </w:pPr>
            <w:r>
              <w:rPr>
                <w:sz w:val="20"/>
                <w:szCs w:val="20"/>
              </w:rPr>
              <w:t>Вартiсть активiв емiтента за даними останньої рiчної фiнансової звiтност - 5563,4 тис.грн.</w:t>
            </w:r>
          </w:p>
          <w:p w:rsidR="00A301C3" w:rsidRDefault="00A301C3">
            <w:pPr>
              <w:pStyle w:val="a4"/>
              <w:spacing w:before="0" w:beforeAutospacing="0" w:after="0" w:afterAutospacing="0"/>
              <w:rPr>
                <w:sz w:val="20"/>
                <w:szCs w:val="20"/>
              </w:rPr>
            </w:pPr>
            <w:r>
              <w:rPr>
                <w:sz w:val="20"/>
                <w:szCs w:val="20"/>
              </w:rPr>
              <w:t>Спiввiдношення граничної сукупної вартостi правочинiв до вартостi активiв емiтента за даними останньої рiчної фiнансової звiтностi (у вiдсотках)-449,3655</w:t>
            </w:r>
          </w:p>
          <w:p w:rsidR="00A301C3" w:rsidRDefault="00A301C3">
            <w:pPr>
              <w:pStyle w:val="a4"/>
              <w:spacing w:before="0" w:beforeAutospacing="0" w:after="0" w:afterAutospacing="0"/>
              <w:rPr>
                <w:sz w:val="20"/>
                <w:szCs w:val="20"/>
              </w:rPr>
            </w:pPr>
            <w:r>
              <w:rPr>
                <w:sz w:val="20"/>
                <w:szCs w:val="20"/>
              </w:rPr>
              <w:t>Загальна кiлькiсть голосуючих акцiй -11846 , кiлькiсть голосуючих акцiй, що зареєстрованi для участi у загальних зборах - 11845, кiлькiсть голосуючих акцiй, що проголосували "за" прийняття рiшення - 11845 "проти" -0.</w:t>
            </w:r>
          </w:p>
          <w:p w:rsidR="00A301C3" w:rsidRDefault="00A301C3">
            <w:pPr>
              <w:pStyle w:val="a4"/>
              <w:spacing w:before="0" w:beforeAutospacing="0" w:after="0" w:afterAutospacing="0"/>
              <w:rPr>
                <w:sz w:val="20"/>
                <w:szCs w:val="20"/>
                <w:lang w:val="uk-UA" w:eastAsia="uk-UA"/>
              </w:rPr>
            </w:pPr>
          </w:p>
        </w:tc>
      </w:tr>
    </w:tbl>
    <w:p w:rsidR="00A301C3" w:rsidRDefault="00A301C3" w:rsidP="00A301C3">
      <w:pPr>
        <w:rPr>
          <w:lang w:val="en-US" w:eastAsia="uk-UA"/>
        </w:rPr>
      </w:pPr>
    </w:p>
    <w:p w:rsidR="003C4C1A" w:rsidRDefault="003C4C1A">
      <w:pPr>
        <w:rPr>
          <w:lang w:val="en-US"/>
        </w:rPr>
      </w:pPr>
    </w:p>
    <w:p w:rsidR="003C4C1A" w:rsidRDefault="003C4C1A">
      <w:pPr>
        <w:rPr>
          <w:lang w:val="en-US"/>
        </w:rPr>
      </w:pPr>
    </w:p>
    <w:sectPr w:rsidR="003C4C1A" w:rsidSect="00F02A5A">
      <w:pgSz w:w="11906" w:h="16838"/>
      <w:pgMar w:top="363" w:right="707" w:bottom="36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9C"/>
    <w:rsid w:val="00020BCB"/>
    <w:rsid w:val="001714DF"/>
    <w:rsid w:val="002D6506"/>
    <w:rsid w:val="003275D1"/>
    <w:rsid w:val="00375E69"/>
    <w:rsid w:val="003C4C1A"/>
    <w:rsid w:val="004263EB"/>
    <w:rsid w:val="0044001B"/>
    <w:rsid w:val="004E61FF"/>
    <w:rsid w:val="00531337"/>
    <w:rsid w:val="006C6B5C"/>
    <w:rsid w:val="007E37D1"/>
    <w:rsid w:val="007F5510"/>
    <w:rsid w:val="009A60E3"/>
    <w:rsid w:val="009F2C05"/>
    <w:rsid w:val="00A301C3"/>
    <w:rsid w:val="00A372E3"/>
    <w:rsid w:val="00B71BC8"/>
    <w:rsid w:val="00CB7D9C"/>
    <w:rsid w:val="00CD55EE"/>
    <w:rsid w:val="00D055A7"/>
    <w:rsid w:val="00D42B2D"/>
    <w:rsid w:val="00D42FB5"/>
    <w:rsid w:val="00DC6C96"/>
    <w:rsid w:val="00DF42E6"/>
    <w:rsid w:val="00E209DB"/>
    <w:rsid w:val="00F0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16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E\&#1050;&#1054;&#1056;&#1055;&#1054;&#1056;&#1040;&#1058;&#1048;&#1042;&#1053;&#1040;%20&#1047;&#1042;&#1030;&#1058;&#1053;&#1030;&#1057;&#1058;&#1068;\01%5d%20&#1054;&#1057;&#1054;&#1041;&#1051;&#1048;&#1042;&#1040;\&#1054;&#1057;&#1054;&#1041;&#1045;&#1053;&#1053;&#1040;&#1071;\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C8E54-0D67-4A67-B7E1-99935F14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dodatok15.dot</Template>
  <TotalTime>0</TotalTime>
  <Pages>2</Pages>
  <Words>532</Words>
  <Characters>3805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user</dc:creator>
  <cp:lastModifiedBy>user</cp:lastModifiedBy>
  <cp:revision>3</cp:revision>
  <cp:lastPrinted>2013-07-11T13:29:00Z</cp:lastPrinted>
  <dcterms:created xsi:type="dcterms:W3CDTF">2019-04-25T12:04:00Z</dcterms:created>
  <dcterms:modified xsi:type="dcterms:W3CDTF">2019-04-25T12:18:00Z</dcterms:modified>
</cp:coreProperties>
</file>